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6B" w:rsidRDefault="00E7046B">
      <w:pPr>
        <w:ind w:left="5664"/>
      </w:pPr>
    </w:p>
    <w:p w:rsidR="00E7046B" w:rsidRDefault="00E7046B">
      <w:pPr>
        <w:ind w:left="5664"/>
      </w:pPr>
    </w:p>
    <w:p w:rsidR="004470A4" w:rsidRDefault="004470A4">
      <w:pPr>
        <w:ind w:left="5664"/>
      </w:pPr>
      <w:r>
        <w:t xml:space="preserve">   </w:t>
      </w:r>
      <w:r w:rsidR="000C3499">
        <w:t>Recz</w:t>
      </w:r>
      <w:r>
        <w:t>………………………</w:t>
      </w:r>
    </w:p>
    <w:p w:rsidR="004470A4" w:rsidRDefault="004470A4">
      <w:r>
        <w:t>…………………………………</w:t>
      </w:r>
    </w:p>
    <w:p w:rsidR="004470A4" w:rsidRDefault="004470A4">
      <w:r>
        <w:t>…………………………………</w:t>
      </w:r>
    </w:p>
    <w:p w:rsidR="004470A4" w:rsidRDefault="004470A4">
      <w:r>
        <w:t xml:space="preserve">     (imię i nazwisko, nazwa)</w:t>
      </w:r>
    </w:p>
    <w:p w:rsidR="004470A4" w:rsidRDefault="004470A4">
      <w:r>
        <w:t>…………………………………</w:t>
      </w:r>
    </w:p>
    <w:p w:rsidR="004470A4" w:rsidRDefault="004470A4">
      <w:r>
        <w:t>…………………………………</w:t>
      </w:r>
    </w:p>
    <w:p w:rsidR="004470A4" w:rsidRDefault="004470A4">
      <w:r>
        <w:t>…………………………………</w:t>
      </w:r>
    </w:p>
    <w:p w:rsidR="004470A4" w:rsidRDefault="004470A4">
      <w:pPr>
        <w:ind w:left="708"/>
      </w:pPr>
      <w:r>
        <w:t xml:space="preserve">     (adres)</w:t>
      </w:r>
    </w:p>
    <w:p w:rsidR="004470A4" w:rsidRDefault="004470A4">
      <w:pPr>
        <w:ind w:firstLine="708"/>
      </w:pPr>
    </w:p>
    <w:p w:rsidR="004470A4" w:rsidRDefault="004470A4">
      <w:pPr>
        <w:ind w:left="5664" w:firstLine="708"/>
      </w:pPr>
      <w:r>
        <w:t xml:space="preserve">Burmistrz </w:t>
      </w:r>
      <w:r w:rsidR="000C3499">
        <w:t>Recza</w:t>
      </w:r>
    </w:p>
    <w:p w:rsidR="004470A4" w:rsidRDefault="000C3499">
      <w:pPr>
        <w:ind w:left="5664" w:firstLine="708"/>
      </w:pPr>
      <w:r>
        <w:t>u</w:t>
      </w:r>
      <w:r w:rsidR="004470A4">
        <w:t xml:space="preserve">l. </w:t>
      </w:r>
      <w:r>
        <w:t>Ratuszowa 17</w:t>
      </w:r>
    </w:p>
    <w:p w:rsidR="004470A4" w:rsidRDefault="004470A4">
      <w:pPr>
        <w:ind w:left="5664" w:firstLine="708"/>
      </w:pPr>
      <w:r>
        <w:t>73-</w:t>
      </w:r>
      <w:r w:rsidR="000C3499">
        <w:t>210 Recz</w:t>
      </w:r>
    </w:p>
    <w:p w:rsidR="004470A4" w:rsidRDefault="004470A4" w:rsidP="00E116A8"/>
    <w:p w:rsidR="004470A4" w:rsidRDefault="004470A4">
      <w:pPr>
        <w:ind w:left="5664" w:firstLine="708"/>
      </w:pPr>
    </w:p>
    <w:p w:rsidR="004470A4" w:rsidRDefault="004470A4">
      <w:pPr>
        <w:ind w:left="5664" w:firstLine="708"/>
      </w:pPr>
    </w:p>
    <w:p w:rsidR="004470A4" w:rsidRPr="000C3499" w:rsidRDefault="004470A4">
      <w:pPr>
        <w:jc w:val="center"/>
        <w:rPr>
          <w:b/>
          <w:bCs/>
        </w:rPr>
      </w:pPr>
      <w:r w:rsidRPr="000C3499">
        <w:rPr>
          <w:b/>
          <w:bCs/>
        </w:rPr>
        <w:t>WNIOSEK</w:t>
      </w:r>
    </w:p>
    <w:p w:rsidR="004470A4" w:rsidRPr="000C3499" w:rsidRDefault="004470A4">
      <w:pPr>
        <w:jc w:val="center"/>
        <w:rPr>
          <w:b/>
          <w:bCs/>
        </w:rPr>
      </w:pPr>
      <w:r w:rsidRPr="000C3499">
        <w:rPr>
          <w:b/>
          <w:bCs/>
        </w:rPr>
        <w:t xml:space="preserve">o wydanie wypisu z wyrysem z miejscowego </w:t>
      </w:r>
      <w:r w:rsidRPr="000C3499">
        <w:rPr>
          <w:b/>
          <w:bCs/>
        </w:rPr>
        <w:br/>
        <w:t>planu zagospodarowania przestrzennego.</w:t>
      </w:r>
    </w:p>
    <w:p w:rsidR="004470A4" w:rsidRDefault="004470A4">
      <w:pPr>
        <w:jc w:val="center"/>
      </w:pPr>
    </w:p>
    <w:p w:rsidR="004470A4" w:rsidRDefault="0070356B" w:rsidP="004470A4">
      <w:pPr>
        <w:spacing w:after="120"/>
        <w:jc w:val="both"/>
      </w:pPr>
      <w:r>
        <w:t>W</w:t>
      </w:r>
      <w:r w:rsidR="00E116A8">
        <w:t xml:space="preserve">noszę o </w:t>
      </w:r>
      <w:r w:rsidR="004470A4">
        <w:t xml:space="preserve">wydanie wypisu z wyrysem z miejscowego planu zagospodarowania przestrzennego dla działek o numerach ewidencyjnych: </w:t>
      </w:r>
    </w:p>
    <w:p w:rsidR="004470A4" w:rsidRDefault="004470A4" w:rsidP="004470A4">
      <w:pPr>
        <w:spacing w:after="120"/>
        <w:jc w:val="both"/>
      </w:pPr>
      <w: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0A4" w:rsidRDefault="00E116A8" w:rsidP="00E116A8">
      <w:pPr>
        <w:spacing w:after="120"/>
      </w:pPr>
      <w:r>
        <w:t>Położonych w obrębie: …………………………………………………………………………………………………...…………………………………………………………………………………………………...</w:t>
      </w:r>
    </w:p>
    <w:p w:rsidR="004470A4" w:rsidRDefault="004470A4">
      <w:pPr>
        <w:jc w:val="both"/>
      </w:pPr>
    </w:p>
    <w:p w:rsidR="004470A4" w:rsidRDefault="004470A4">
      <w:pPr>
        <w:jc w:val="both"/>
      </w:pPr>
    </w:p>
    <w:p w:rsidR="004470A4" w:rsidRDefault="004470A4">
      <w:pPr>
        <w:ind w:left="5664"/>
        <w:jc w:val="both"/>
      </w:pPr>
      <w:r>
        <w:t>…………………………………</w:t>
      </w:r>
    </w:p>
    <w:p w:rsidR="004470A4" w:rsidRDefault="004470A4">
      <w:pPr>
        <w:ind w:left="5664"/>
        <w:jc w:val="both"/>
      </w:pPr>
      <w:r>
        <w:t xml:space="preserve">      (podpis wnioskującego)</w:t>
      </w:r>
    </w:p>
    <w:p w:rsidR="004470A4" w:rsidRDefault="004470A4">
      <w:pPr>
        <w:jc w:val="both"/>
      </w:pPr>
    </w:p>
    <w:p w:rsidR="004470A4" w:rsidRDefault="004470A4">
      <w:pPr>
        <w:jc w:val="both"/>
      </w:pPr>
    </w:p>
    <w:p w:rsidR="004470A4" w:rsidRDefault="004470A4">
      <w:pPr>
        <w:jc w:val="both"/>
      </w:pPr>
      <w:r>
        <w:t>Informacje:</w:t>
      </w:r>
    </w:p>
    <w:p w:rsidR="004470A4" w:rsidRDefault="004470A4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</w:pPr>
      <w:r>
        <w:t>O wypis z wyrysem może wystąpić osoba fizyczna i osoba prawna.</w:t>
      </w:r>
    </w:p>
    <w:p w:rsidR="004470A4" w:rsidRDefault="004470A4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</w:pPr>
      <w:r>
        <w:t>Jeden egzemplarz mapy sytuacyjnej z określeniem położenia rzeczowego terenu        w połączeniu z najbliższą drogą publiczną.</w:t>
      </w:r>
    </w:p>
    <w:p w:rsidR="004470A4" w:rsidRDefault="004470A4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</w:pPr>
      <w:r>
        <w:t>Upoważnienie udzielone osobie działającej w imieniu inwestora.</w:t>
      </w:r>
    </w:p>
    <w:p w:rsidR="004470A4" w:rsidRDefault="00DA66FF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</w:pPr>
      <w:r>
        <w:t>W dniu złożenia wniosku p</w:t>
      </w:r>
      <w:r w:rsidR="004470A4">
        <w:t>obiera się opłatę skarbową w wysokości 30zł od wypisu do 5 stron, 50zł powyżej 5 stron, 20 zł za każdą wchodzącą w skład wyrysu pełną lub rozpoczętą część odpowiadającą stronie formatu A4, nie więcej niż 200zł.</w:t>
      </w:r>
    </w:p>
    <w:p w:rsidR="004470A4" w:rsidRDefault="004470A4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</w:pPr>
      <w:r>
        <w:t>Termin wydania wypisu z wyrysem 30 dni.</w:t>
      </w:r>
    </w:p>
    <w:p w:rsidR="004470A4" w:rsidRDefault="004470A4" w:rsidP="004470A4">
      <w:pPr>
        <w:numPr>
          <w:ilvl w:val="0"/>
          <w:numId w:val="1"/>
        </w:numPr>
        <w:tabs>
          <w:tab w:val="left" w:pos="1440"/>
        </w:tabs>
        <w:spacing w:line="276" w:lineRule="auto"/>
        <w:jc w:val="both"/>
        <w:rPr>
          <w:b/>
        </w:rPr>
      </w:pPr>
      <w:r w:rsidRPr="004470A4">
        <w:rPr>
          <w:b/>
        </w:rPr>
        <w:t>Wniosek należy wypełnić czytelnie !</w:t>
      </w:r>
    </w:p>
    <w:p w:rsidR="00743FE7" w:rsidRDefault="00743FE7" w:rsidP="00743FE7">
      <w:pPr>
        <w:tabs>
          <w:tab w:val="left" w:pos="1440"/>
        </w:tabs>
        <w:spacing w:line="276" w:lineRule="auto"/>
        <w:ind w:left="720"/>
        <w:jc w:val="both"/>
        <w:rPr>
          <w:b/>
        </w:rPr>
      </w:pPr>
    </w:p>
    <w:p w:rsidR="00743FE7" w:rsidRDefault="00743FE7" w:rsidP="00743FE7">
      <w:pPr>
        <w:tabs>
          <w:tab w:val="left" w:pos="1440"/>
        </w:tabs>
        <w:spacing w:line="276" w:lineRule="auto"/>
        <w:ind w:left="720"/>
        <w:jc w:val="both"/>
        <w:rPr>
          <w:b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AD16F7" w:rsidRDefault="00AD16F7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</w:p>
    <w:p w:rsidR="001E60E8" w:rsidRDefault="00A9720C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  <w:r>
        <w:rPr>
          <w:rFonts w:eastAsia="SimSun"/>
          <w:b/>
          <w:kern w:val="3"/>
          <w:sz w:val="18"/>
          <w:szCs w:val="18"/>
          <w:lang w:eastAsia="zh-CN" w:bidi="hi-IN"/>
        </w:rPr>
        <w:lastRenderedPageBreak/>
        <w:t>Informacja dot. przetwarzania danych osobowych</w:t>
      </w:r>
    </w:p>
    <w:p w:rsidR="009A22EA" w:rsidRPr="00AD16F7" w:rsidRDefault="009A22EA" w:rsidP="00AD16F7">
      <w:pPr>
        <w:widowControl w:val="0"/>
        <w:autoSpaceDN w:val="0"/>
        <w:ind w:left="-851" w:right="-851"/>
        <w:jc w:val="center"/>
        <w:rPr>
          <w:rFonts w:eastAsia="SimSun"/>
          <w:b/>
          <w:kern w:val="3"/>
          <w:sz w:val="18"/>
          <w:szCs w:val="18"/>
          <w:lang w:eastAsia="zh-CN" w:bidi="hi-IN"/>
        </w:rPr>
      </w:pPr>
      <w:bookmarkStart w:id="0" w:name="_GoBack"/>
      <w:bookmarkEnd w:id="0"/>
    </w:p>
    <w:p w:rsidR="001E60E8" w:rsidRPr="00E7046B" w:rsidRDefault="001E60E8" w:rsidP="00AD16F7">
      <w:pPr>
        <w:widowControl w:val="0"/>
        <w:autoSpaceDN w:val="0"/>
        <w:ind w:left="-851" w:right="-851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E7046B">
        <w:rPr>
          <w:rFonts w:eastAsia="SimSun"/>
          <w:kern w:val="3"/>
          <w:sz w:val="18"/>
          <w:szCs w:val="18"/>
          <w:lang w:eastAsia="zh-CN" w:bidi="hi-IN"/>
        </w:rPr>
        <w:t xml:space="preserve">Na podstawie art. 13 ust. 1 </w:t>
      </w:r>
      <w:r w:rsidR="00EE25E0" w:rsidRPr="00E7046B">
        <w:rPr>
          <w:rFonts w:eastAsia="SimSun"/>
          <w:kern w:val="3"/>
          <w:sz w:val="18"/>
          <w:szCs w:val="18"/>
          <w:lang w:eastAsia="zh-CN" w:bidi="hi-IN"/>
        </w:rPr>
        <w:t xml:space="preserve">oraz ust. 2 </w:t>
      </w:r>
      <w:r w:rsidRPr="00E7046B">
        <w:rPr>
          <w:rFonts w:eastAsia="SimSun"/>
          <w:kern w:val="3"/>
          <w:sz w:val="18"/>
          <w:szCs w:val="18"/>
          <w:lang w:eastAsia="zh-CN" w:bidi="hi-IN"/>
        </w:rPr>
        <w:t>Rozporządzenia Parlamentu Europejskiego i Rady (UE) 2016/679 z dnia 27 kwietnia 2016 r. w sprawie ochrony osób fizycznych w związku z przetwarzaniem danych osobowych i w sprawie swobodnego przepływu takich danych, zwane dalej RODO, informuję Pana/Panią, że:</w:t>
      </w:r>
    </w:p>
    <w:p w:rsidR="001E60E8" w:rsidRPr="00E7046B" w:rsidRDefault="001E60E8" w:rsidP="00AD16F7">
      <w:pPr>
        <w:widowControl w:val="0"/>
        <w:autoSpaceDN w:val="0"/>
        <w:ind w:left="-851" w:right="-851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:rsidR="001E60E8" w:rsidRDefault="001E60E8" w:rsidP="00AD16F7">
      <w:pPr>
        <w:autoSpaceDE w:val="0"/>
        <w:autoSpaceDN w:val="0"/>
        <w:adjustRightInd w:val="0"/>
        <w:ind w:left="-851" w:right="-851"/>
        <w:jc w:val="both"/>
        <w:rPr>
          <w:kern w:val="2"/>
          <w:sz w:val="18"/>
          <w:szCs w:val="18"/>
        </w:rPr>
      </w:pPr>
      <w:r w:rsidRPr="00E7046B">
        <w:rPr>
          <w:kern w:val="2"/>
          <w:sz w:val="18"/>
          <w:szCs w:val="18"/>
        </w:rPr>
        <w:t>1.Administratorem przetwarzanych danych osobowych</w:t>
      </w:r>
      <w:r w:rsidR="003133AE" w:rsidRPr="00E7046B">
        <w:rPr>
          <w:kern w:val="2"/>
          <w:sz w:val="18"/>
          <w:szCs w:val="18"/>
        </w:rPr>
        <w:t xml:space="preserve"> w Urzędzie Miejskim w Reczu jest Burmistrz Recza</w:t>
      </w:r>
      <w:r w:rsidRPr="00E7046B">
        <w:rPr>
          <w:bCs/>
          <w:kern w:val="2"/>
          <w:sz w:val="18"/>
          <w:szCs w:val="18"/>
        </w:rPr>
        <w:t>,</w:t>
      </w:r>
      <w:r w:rsidRPr="00E7046B">
        <w:rPr>
          <w:kern w:val="2"/>
          <w:sz w:val="18"/>
          <w:szCs w:val="18"/>
        </w:rPr>
        <w:t xml:space="preserve"> </w:t>
      </w:r>
      <w:r w:rsidR="00065713" w:rsidRPr="00E7046B">
        <w:rPr>
          <w:kern w:val="2"/>
          <w:sz w:val="18"/>
          <w:szCs w:val="18"/>
        </w:rPr>
        <w:br/>
      </w:r>
      <w:r w:rsidRPr="00E7046B">
        <w:rPr>
          <w:kern w:val="2"/>
          <w:sz w:val="18"/>
          <w:szCs w:val="18"/>
        </w:rPr>
        <w:t xml:space="preserve">z siedzibą: </w:t>
      </w:r>
      <w:r w:rsidRPr="00E7046B">
        <w:rPr>
          <w:bCs/>
          <w:kern w:val="2"/>
          <w:sz w:val="18"/>
          <w:szCs w:val="18"/>
        </w:rPr>
        <w:t>ul. Ratuszowa 17,</w:t>
      </w:r>
      <w:r w:rsidRPr="00E7046B">
        <w:rPr>
          <w:kern w:val="2"/>
          <w:sz w:val="18"/>
          <w:szCs w:val="18"/>
        </w:rPr>
        <w:t xml:space="preserve"> </w:t>
      </w:r>
      <w:r w:rsidRPr="00E7046B">
        <w:rPr>
          <w:bCs/>
          <w:kern w:val="2"/>
          <w:sz w:val="18"/>
          <w:szCs w:val="18"/>
        </w:rPr>
        <w:t>73-210 Recz</w:t>
      </w:r>
      <w:r w:rsidR="00065713" w:rsidRPr="00E7046B">
        <w:rPr>
          <w:bCs/>
          <w:kern w:val="2"/>
          <w:sz w:val="18"/>
          <w:szCs w:val="18"/>
        </w:rPr>
        <w:t xml:space="preserve">, tel.: 95 765 44 61, e-mail: </w:t>
      </w:r>
      <w:hyperlink r:id="rId6" w:history="1">
        <w:r w:rsidR="00065713" w:rsidRPr="00E7046B">
          <w:rPr>
            <w:rStyle w:val="Hipercze"/>
            <w:bCs/>
            <w:kern w:val="2"/>
            <w:sz w:val="18"/>
            <w:szCs w:val="18"/>
          </w:rPr>
          <w:t>recz@recz.pl</w:t>
        </w:r>
      </w:hyperlink>
      <w:r w:rsidR="00065713" w:rsidRPr="00E7046B">
        <w:rPr>
          <w:bCs/>
          <w:kern w:val="2"/>
          <w:sz w:val="18"/>
          <w:szCs w:val="18"/>
        </w:rPr>
        <w:t xml:space="preserve"> </w:t>
      </w:r>
      <w:r w:rsidRPr="00E7046B">
        <w:rPr>
          <w:kern w:val="2"/>
          <w:sz w:val="18"/>
          <w:szCs w:val="18"/>
        </w:rPr>
        <w:t>.</w:t>
      </w:r>
    </w:p>
    <w:p w:rsidR="00A9720C" w:rsidRPr="00E7046B" w:rsidRDefault="00A9720C" w:rsidP="00AD16F7">
      <w:pPr>
        <w:autoSpaceDE w:val="0"/>
        <w:autoSpaceDN w:val="0"/>
        <w:adjustRightInd w:val="0"/>
        <w:ind w:left="-851" w:right="-851"/>
        <w:jc w:val="both"/>
        <w:rPr>
          <w:kern w:val="2"/>
          <w:sz w:val="18"/>
          <w:szCs w:val="18"/>
        </w:rPr>
      </w:pPr>
    </w:p>
    <w:p w:rsidR="001E60E8" w:rsidRDefault="001E60E8" w:rsidP="00AD16F7">
      <w:pPr>
        <w:autoSpaceDE w:val="0"/>
        <w:autoSpaceDN w:val="0"/>
        <w:adjustRightInd w:val="0"/>
        <w:ind w:left="-851" w:right="-851"/>
        <w:jc w:val="both"/>
        <w:rPr>
          <w:kern w:val="2"/>
          <w:sz w:val="18"/>
          <w:szCs w:val="18"/>
        </w:rPr>
      </w:pPr>
      <w:r w:rsidRPr="00E7046B">
        <w:rPr>
          <w:kern w:val="2"/>
          <w:sz w:val="18"/>
          <w:szCs w:val="18"/>
        </w:rPr>
        <w:t>2.Kontakt z inspektorem ochrony danych: Agnieszka Pater, ul. Ratuszowa 17</w:t>
      </w:r>
      <w:r w:rsidR="00065713" w:rsidRPr="00E7046B">
        <w:rPr>
          <w:kern w:val="2"/>
          <w:sz w:val="18"/>
          <w:szCs w:val="18"/>
        </w:rPr>
        <w:t>, 73-210 Recz, tel. 95 765 44 61</w:t>
      </w:r>
      <w:r w:rsidR="00167839" w:rsidRPr="00E7046B">
        <w:rPr>
          <w:kern w:val="2"/>
          <w:sz w:val="18"/>
          <w:szCs w:val="18"/>
        </w:rPr>
        <w:t xml:space="preserve">, adres  e- mail </w:t>
      </w:r>
      <w:hyperlink r:id="rId7" w:history="1">
        <w:r w:rsidR="00167839" w:rsidRPr="00E7046B">
          <w:rPr>
            <w:rStyle w:val="Hipercze"/>
            <w:kern w:val="2"/>
            <w:sz w:val="18"/>
            <w:szCs w:val="18"/>
          </w:rPr>
          <w:t>iod@recz.pl</w:t>
        </w:r>
      </w:hyperlink>
      <w:r w:rsidR="00167839" w:rsidRPr="00E7046B">
        <w:rPr>
          <w:kern w:val="2"/>
          <w:sz w:val="18"/>
          <w:szCs w:val="18"/>
        </w:rPr>
        <w:t xml:space="preserve"> </w:t>
      </w:r>
      <w:r w:rsidR="009A4259" w:rsidRPr="00E7046B">
        <w:rPr>
          <w:kern w:val="2"/>
          <w:sz w:val="18"/>
          <w:szCs w:val="18"/>
        </w:rPr>
        <w:t>.</w:t>
      </w:r>
    </w:p>
    <w:p w:rsidR="00A9720C" w:rsidRPr="00E7046B" w:rsidRDefault="00A9720C" w:rsidP="00AD16F7">
      <w:pPr>
        <w:autoSpaceDE w:val="0"/>
        <w:autoSpaceDN w:val="0"/>
        <w:adjustRightInd w:val="0"/>
        <w:ind w:left="-851" w:right="-851"/>
        <w:jc w:val="both"/>
        <w:rPr>
          <w:kern w:val="2"/>
          <w:sz w:val="18"/>
          <w:szCs w:val="18"/>
        </w:rPr>
      </w:pPr>
    </w:p>
    <w:p w:rsidR="001E60E8" w:rsidRPr="00E7046B" w:rsidRDefault="001E60E8" w:rsidP="00AD16F7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kern w:val="2"/>
          <w:sz w:val="18"/>
          <w:szCs w:val="18"/>
        </w:rPr>
        <w:t>3.</w:t>
      </w:r>
      <w:r w:rsidRPr="00E7046B">
        <w:rPr>
          <w:sz w:val="18"/>
          <w:szCs w:val="18"/>
          <w:lang w:eastAsia="pl-PL"/>
        </w:rPr>
        <w:t>Pani/Pana dane osobowe przetwarzane są w celach:</w:t>
      </w:r>
    </w:p>
    <w:p w:rsidR="001E60E8" w:rsidRPr="00E7046B" w:rsidRDefault="001E60E8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sz w:val="18"/>
          <w:szCs w:val="18"/>
          <w:lang w:eastAsia="pl-PL"/>
        </w:rPr>
        <w:t>-wypełnienia obowiązku prawnego ciążącego na Administratorze (art. 6 ust. 1 lit. c RODO), tj.</w:t>
      </w:r>
      <w:r w:rsidRPr="00E7046B">
        <w:rPr>
          <w:sz w:val="18"/>
          <w:szCs w:val="18"/>
        </w:rPr>
        <w:t xml:space="preserve"> </w:t>
      </w:r>
      <w:r w:rsidR="009A22EA">
        <w:rPr>
          <w:sz w:val="18"/>
          <w:szCs w:val="18"/>
        </w:rPr>
        <w:t>realizacja</w:t>
      </w:r>
      <w:r w:rsidR="00167839" w:rsidRPr="00E7046B">
        <w:rPr>
          <w:sz w:val="18"/>
          <w:szCs w:val="18"/>
        </w:rPr>
        <w:t xml:space="preserve"> </w:t>
      </w:r>
      <w:r w:rsidR="009A22EA">
        <w:rPr>
          <w:sz w:val="18"/>
          <w:szCs w:val="18"/>
        </w:rPr>
        <w:t>wniosku</w:t>
      </w:r>
      <w:r w:rsidRPr="00E7046B">
        <w:rPr>
          <w:b/>
          <w:bCs/>
          <w:sz w:val="18"/>
          <w:szCs w:val="18"/>
        </w:rPr>
        <w:t xml:space="preserve"> </w:t>
      </w:r>
      <w:r w:rsidRPr="00E7046B">
        <w:rPr>
          <w:bCs/>
          <w:sz w:val="18"/>
          <w:szCs w:val="18"/>
        </w:rPr>
        <w:t>o wydanie wypisu z wyrysem z miejscowego planu zagospodarowania przestrzennego</w:t>
      </w:r>
      <w:r w:rsidRPr="00E7046B">
        <w:rPr>
          <w:sz w:val="18"/>
          <w:szCs w:val="18"/>
        </w:rPr>
        <w:t>;</w:t>
      </w:r>
    </w:p>
    <w:p w:rsidR="001E60E8" w:rsidRDefault="001E60E8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sz w:val="18"/>
          <w:szCs w:val="18"/>
          <w:lang w:eastAsia="pl-PL"/>
        </w:rPr>
        <w:t xml:space="preserve">-usprawnienia komunikacji z wnioskodawcą - w przypadku Pani/Pana numeru telefonu, dane w tym zakresie przetwarzane są wyłącznie na podstawie udzielonej zgody w zakresie i celu określonym </w:t>
      </w:r>
      <w:r w:rsidR="00E7046B">
        <w:rPr>
          <w:sz w:val="18"/>
          <w:szCs w:val="18"/>
          <w:lang w:eastAsia="pl-PL"/>
        </w:rPr>
        <w:br/>
      </w:r>
      <w:r w:rsidRPr="00E7046B">
        <w:rPr>
          <w:sz w:val="18"/>
          <w:szCs w:val="18"/>
          <w:lang w:eastAsia="pl-PL"/>
        </w:rPr>
        <w:t>w treści zgody (art. 6 ust. 1 lit. a RODO).</w:t>
      </w:r>
    </w:p>
    <w:p w:rsidR="00A9720C" w:rsidRPr="00E7046B" w:rsidRDefault="00A9720C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</w:p>
    <w:p w:rsidR="001E60E8" w:rsidRPr="00E7046B" w:rsidRDefault="001E60E8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sz w:val="18"/>
          <w:szCs w:val="18"/>
          <w:lang w:eastAsia="pl-PL"/>
        </w:rPr>
        <w:t>4.Podstawą prawną jest:</w:t>
      </w:r>
    </w:p>
    <w:p w:rsidR="001E60E8" w:rsidRPr="00E7046B" w:rsidRDefault="001E60E8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sz w:val="18"/>
          <w:szCs w:val="18"/>
          <w:lang w:eastAsia="pl-PL"/>
        </w:rPr>
        <w:sym w:font="Symbol" w:char="F02D"/>
      </w:r>
      <w:r w:rsidRPr="00E7046B">
        <w:rPr>
          <w:sz w:val="18"/>
          <w:szCs w:val="18"/>
          <w:lang w:eastAsia="pl-PL"/>
        </w:rPr>
        <w:t>ustawa z dnia 14 czerwca 1960 r. Kodeks postępowania administracyjnego,</w:t>
      </w:r>
    </w:p>
    <w:p w:rsidR="001E60E8" w:rsidRDefault="001E60E8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  <w:r w:rsidRPr="00E7046B">
        <w:rPr>
          <w:sz w:val="18"/>
          <w:szCs w:val="18"/>
          <w:lang w:eastAsia="pl-PL"/>
        </w:rPr>
        <w:sym w:font="Symbol" w:char="F02D"/>
      </w:r>
      <w:r w:rsidR="00A72F8E" w:rsidRPr="00E7046B">
        <w:rPr>
          <w:sz w:val="18"/>
          <w:szCs w:val="18"/>
          <w:lang w:eastAsia="pl-PL"/>
        </w:rPr>
        <w:t>art. 30 ustawy</w:t>
      </w:r>
      <w:r w:rsidRPr="00E7046B">
        <w:rPr>
          <w:sz w:val="18"/>
          <w:szCs w:val="18"/>
          <w:lang w:eastAsia="pl-PL"/>
        </w:rPr>
        <w:t xml:space="preserve"> z dnia 27 marca 2003 r. o planowaniu i zagospodarowaniu przestrzennym.</w:t>
      </w:r>
    </w:p>
    <w:p w:rsidR="00A9720C" w:rsidRPr="00E7046B" w:rsidRDefault="00A9720C" w:rsidP="009A22EA">
      <w:pPr>
        <w:suppressAutoHyphens w:val="0"/>
        <w:autoSpaceDN w:val="0"/>
        <w:ind w:left="-851" w:right="-851"/>
        <w:rPr>
          <w:sz w:val="18"/>
          <w:szCs w:val="18"/>
          <w:lang w:eastAsia="pl-PL"/>
        </w:rPr>
      </w:pP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color w:val="000000"/>
          <w:kern w:val="2"/>
          <w:sz w:val="18"/>
          <w:szCs w:val="18"/>
        </w:rPr>
      </w:pPr>
      <w:r w:rsidRPr="009A22EA">
        <w:rPr>
          <w:color w:val="000000"/>
          <w:kern w:val="2"/>
          <w:sz w:val="18"/>
          <w:szCs w:val="18"/>
        </w:rPr>
        <w:t>5.</w:t>
      </w:r>
      <w:r w:rsidRPr="009A22EA">
        <w:t xml:space="preserve"> </w:t>
      </w:r>
      <w:r w:rsidRPr="009A22EA">
        <w:rPr>
          <w:color w:val="000000"/>
          <w:kern w:val="2"/>
          <w:sz w:val="18"/>
          <w:szCs w:val="18"/>
        </w:rPr>
        <w:t>W związku z przetwarzaniem Pani/Pana danych w celach wskazanych powyżej, dane osobowe mogą być udostępniane innym odbiorcom lub kategoriom odbiorców danych osobowych, którymi mogą być: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color w:val="000000"/>
          <w:kern w:val="2"/>
          <w:sz w:val="18"/>
          <w:szCs w:val="18"/>
        </w:rPr>
      </w:pPr>
      <w:r w:rsidRPr="009A22EA">
        <w:rPr>
          <w:color w:val="000000"/>
          <w:kern w:val="2"/>
          <w:sz w:val="18"/>
          <w:szCs w:val="18"/>
        </w:rPr>
        <w:t>-podmioty uprawnione na podstawie odpowiednich przepisów prawa lub porozumień,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color w:val="000000"/>
          <w:kern w:val="2"/>
          <w:sz w:val="18"/>
          <w:szCs w:val="18"/>
        </w:rPr>
      </w:pPr>
      <w:r w:rsidRPr="009A22EA">
        <w:rPr>
          <w:color w:val="000000"/>
          <w:kern w:val="2"/>
          <w:sz w:val="18"/>
          <w:szCs w:val="18"/>
        </w:rPr>
        <w:t>-podmioty, które przetwarzają Pani/Pana dane osobowe w imieniu Administratora na podstawie zawartej umowy powierzenia przetwarzania danych osobowych tzw. podmioty przetwarzające.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color w:val="FF0000"/>
          <w:sz w:val="18"/>
          <w:szCs w:val="18"/>
          <w:lang w:eastAsia="pl-PL"/>
        </w:rPr>
      </w:pP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color w:val="000000"/>
          <w:kern w:val="2"/>
          <w:sz w:val="18"/>
          <w:szCs w:val="18"/>
        </w:rPr>
        <w:t>6.</w:t>
      </w:r>
      <w:r w:rsidRPr="009A22EA">
        <w:rPr>
          <w:sz w:val="18"/>
          <w:szCs w:val="18"/>
          <w:lang w:eastAsia="pl-PL"/>
        </w:rPr>
        <w:t>Pani/Pana dane osobowe będą przechowywane na czas trwania postępowania w sprawie, tj. przez okres niezbędny do realizacji celu, a po tym czasie przez okres oraz w zakresie wymaganym przez przepisy powszechnie obowiązującego prawa, w szczególności ze względu na cele archiwalne - 25 lat.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sz w:val="18"/>
          <w:szCs w:val="18"/>
          <w:lang w:eastAsia="pl-PL"/>
        </w:rPr>
        <w:t>W przypadku, w którym przetwarzanie Pani/Pana danych odbywa się na podstawie zgody – do momentu wycofania zgody.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sz w:val="18"/>
          <w:szCs w:val="18"/>
          <w:lang w:eastAsia="pl-PL"/>
        </w:rPr>
        <w:t xml:space="preserve">7. </w:t>
      </w:r>
      <w:r w:rsidRPr="009A22EA">
        <w:rPr>
          <w:rFonts w:eastAsia="Calibri"/>
          <w:sz w:val="18"/>
          <w:szCs w:val="18"/>
        </w:rPr>
        <w:t xml:space="preserve">W związku z przetwarzaniem Pani/Pana danych osobowych przysługują Pani/Panu następujące uprawnienia: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1) dostępu do treści danych na podstawie art. 15 RODO;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2) sprostowania danych na podstawie art. 16 RODO;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3) usunięcia danych na podstawie art. 17 RODO jeżeli: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a) dane osobowe przestaną być niezbędne do celów, w których zostały zebrane lub, w których były przetwarzane;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>b) dane są przetwarzane niezgodnie z prawem;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c) osoba której dane dotyczą wycofała zgodę na przetwarzanie danych osobowych, która jest podstawą do przetwarzania danych i nie ma innej podstawy prawnej przetwarzania danych;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>d) dane osobowe muszą być usunięte w celu wywiązania się z obowiązku prawnego;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4) ograniczenia przetwarzania danych na podstawie art. 18 RODO jeżeli: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a) osoba, której dane dotyczą, kwestionuje prawidłowość danych osobowych;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b) przetwarzanie jest niezgodne z prawem, a osoba, której dane dotyczą, sprzeciwia się usunięciu danych osobowych, żądając w zamian ograniczenia ich wykorzystywania;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d) osoba, której dane dotyczą, wniosła sprzeciw wobec przetwarzania – do czasu stwierdzenia, czy prawnie uzasadnione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 xml:space="preserve">podstawy po stronie administratora są nadrzędne wobec podstaw sprzeciwu osoby, której dane dotyczą; 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>e) wystąpienie z żądaniem ograniczenia przetwarzania nie wpływa na tok i przebieg postepowania;</w:t>
      </w:r>
    </w:p>
    <w:p w:rsidR="009A22EA" w:rsidRPr="009A22EA" w:rsidRDefault="009A22EA" w:rsidP="009A22EA">
      <w:pPr>
        <w:spacing w:line="100" w:lineRule="atLeast"/>
        <w:ind w:left="-851" w:right="-851"/>
        <w:rPr>
          <w:rFonts w:eastAsia="Calibri"/>
          <w:sz w:val="18"/>
          <w:szCs w:val="18"/>
        </w:rPr>
      </w:pPr>
      <w:r w:rsidRPr="009A22EA">
        <w:rPr>
          <w:rFonts w:eastAsia="Calibri"/>
          <w:sz w:val="18"/>
          <w:szCs w:val="18"/>
        </w:rPr>
        <w:t>5) przenoszenia danych na podstawie art. 20 RODO w stosunku do danych przetwarzanych na podstawie zgody.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rFonts w:eastAsia="Calibri"/>
          <w:sz w:val="18"/>
          <w:szCs w:val="18"/>
        </w:rPr>
      </w:pP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kern w:val="2"/>
          <w:sz w:val="18"/>
          <w:szCs w:val="18"/>
        </w:rPr>
        <w:t>8.</w:t>
      </w:r>
      <w:r w:rsidRPr="009A22EA">
        <w:t xml:space="preserve"> </w:t>
      </w:r>
      <w:r w:rsidRPr="009A22EA">
        <w:rPr>
          <w:kern w:val="2"/>
          <w:sz w:val="18"/>
          <w:szCs w:val="18"/>
        </w:rPr>
        <w:t>W stosunku do danych przetwarzanych na podstawie zgody przysługuje Pani/Panu prawo</w:t>
      </w:r>
      <w:r>
        <w:rPr>
          <w:kern w:val="2"/>
          <w:sz w:val="18"/>
          <w:szCs w:val="18"/>
        </w:rPr>
        <w:t xml:space="preserve"> do cofnięcia udzielonej zgody </w:t>
      </w:r>
      <w:r w:rsidRPr="009A22EA">
        <w:rPr>
          <w:kern w:val="2"/>
          <w:sz w:val="18"/>
          <w:szCs w:val="18"/>
        </w:rPr>
        <w:t>w dowolnym momencie. Cofnięcie to nie ma wpływu na zgodność przetwarzania, którego dokonano na podstawie zgody przed jej cofnięciem.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sz w:val="18"/>
          <w:szCs w:val="18"/>
          <w:lang w:eastAsia="pl-PL"/>
        </w:rPr>
        <w:t>9. Przysługuje Pani/Panu prawo wniesienia skargi do Prezesa Urzędu Ochrony Danych Osobowych, gdy uzna Pani/Pan, iż przetwarzanie danych osobowych Pani/Pana dotyczących narusza przepisy RODO.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kern w:val="2"/>
          <w:sz w:val="18"/>
          <w:szCs w:val="18"/>
        </w:rPr>
        <w:t>10.</w:t>
      </w:r>
      <w:r w:rsidRPr="009A22EA">
        <w:rPr>
          <w:b/>
          <w:sz w:val="18"/>
          <w:szCs w:val="18"/>
          <w:lang w:eastAsia="pl-PL"/>
        </w:rPr>
        <w:t xml:space="preserve"> </w:t>
      </w:r>
      <w:r w:rsidRPr="009A22EA">
        <w:rPr>
          <w:sz w:val="18"/>
          <w:szCs w:val="18"/>
          <w:lang w:eastAsia="pl-PL"/>
        </w:rPr>
        <w:t>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 W przypadku zgody podanie danych ma charakter dobrowolny.</w:t>
      </w:r>
    </w:p>
    <w:p w:rsidR="009A22EA" w:rsidRPr="009A22EA" w:rsidRDefault="009A22EA" w:rsidP="009A22EA">
      <w:pPr>
        <w:spacing w:line="100" w:lineRule="atLeast"/>
        <w:ind w:left="-851" w:right="-851"/>
        <w:jc w:val="both"/>
        <w:rPr>
          <w:b/>
          <w:sz w:val="18"/>
          <w:szCs w:val="18"/>
          <w:lang w:eastAsia="pl-PL"/>
        </w:rPr>
      </w:pPr>
    </w:p>
    <w:p w:rsidR="00A9720C" w:rsidRPr="00A9720C" w:rsidRDefault="009A22EA" w:rsidP="009A22EA">
      <w:pPr>
        <w:spacing w:line="100" w:lineRule="atLeast"/>
        <w:ind w:left="-851" w:right="-851"/>
        <w:jc w:val="both"/>
        <w:rPr>
          <w:sz w:val="18"/>
          <w:szCs w:val="18"/>
          <w:lang w:eastAsia="pl-PL"/>
        </w:rPr>
      </w:pPr>
      <w:r w:rsidRPr="009A22EA">
        <w:rPr>
          <w:sz w:val="18"/>
          <w:szCs w:val="18"/>
          <w:lang w:eastAsia="pl-PL"/>
        </w:rPr>
        <w:t>11.</w:t>
      </w:r>
      <w:r w:rsidRPr="009A22EA">
        <w:t xml:space="preserve"> </w:t>
      </w:r>
      <w:r w:rsidRPr="009A22EA">
        <w:rPr>
          <w:sz w:val="18"/>
          <w:szCs w:val="18"/>
          <w:lang w:eastAsia="pl-PL"/>
        </w:rPr>
        <w:t>Pani/Pana dane osobowe nie będą przetwarzane w sposób zautomatyzowany i nie będą profilowane.</w:t>
      </w:r>
    </w:p>
    <w:p w:rsidR="00A9720C" w:rsidRPr="00A9720C" w:rsidRDefault="00A9720C" w:rsidP="00AD16F7">
      <w:pPr>
        <w:shd w:val="clear" w:color="auto" w:fill="FFFFFF"/>
        <w:spacing w:line="100" w:lineRule="atLeast"/>
        <w:ind w:left="-851" w:right="-851"/>
        <w:rPr>
          <w:b/>
          <w:kern w:val="2"/>
          <w:sz w:val="18"/>
          <w:szCs w:val="18"/>
        </w:rPr>
      </w:pPr>
    </w:p>
    <w:p w:rsidR="00A9720C" w:rsidRPr="00A9720C" w:rsidRDefault="00A9720C" w:rsidP="00AD16F7">
      <w:pPr>
        <w:shd w:val="clear" w:color="auto" w:fill="FFFFFF"/>
        <w:spacing w:line="100" w:lineRule="atLeast"/>
        <w:ind w:left="-851" w:right="-851"/>
        <w:jc w:val="center"/>
        <w:rPr>
          <w:b/>
          <w:kern w:val="2"/>
          <w:sz w:val="18"/>
          <w:szCs w:val="18"/>
        </w:rPr>
      </w:pPr>
      <w:r w:rsidRPr="00A9720C">
        <w:rPr>
          <w:b/>
          <w:kern w:val="2"/>
          <w:sz w:val="18"/>
          <w:szCs w:val="18"/>
        </w:rPr>
        <w:t>OŚWIADCZENIE O WYRAŻENIU DOBROWOLNEJ ZGODY</w:t>
      </w:r>
    </w:p>
    <w:p w:rsidR="00A9720C" w:rsidRPr="00A9720C" w:rsidRDefault="00A9720C" w:rsidP="00AD16F7">
      <w:pPr>
        <w:spacing w:line="100" w:lineRule="atLeast"/>
        <w:ind w:left="-851" w:right="-851"/>
        <w:jc w:val="both"/>
        <w:rPr>
          <w:kern w:val="2"/>
          <w:sz w:val="18"/>
          <w:szCs w:val="18"/>
        </w:rPr>
      </w:pPr>
      <w:r w:rsidRPr="00A9720C">
        <w:rPr>
          <w:kern w:val="2"/>
          <w:sz w:val="18"/>
          <w:szCs w:val="18"/>
        </w:rPr>
        <w:t xml:space="preserve">Wyrażam zgodę / Nie wyrażam zgody* </w:t>
      </w:r>
      <w:r w:rsidRPr="00A9720C">
        <w:rPr>
          <w:b/>
          <w:kern w:val="2"/>
          <w:sz w:val="18"/>
          <w:szCs w:val="18"/>
        </w:rPr>
        <w:t xml:space="preserve">na przetwarzanie mojego numeru telefonu w celu ułatwienia kontaktu </w:t>
      </w:r>
      <w:r w:rsidRPr="00A9720C">
        <w:rPr>
          <w:b/>
          <w:kern w:val="2"/>
          <w:sz w:val="18"/>
          <w:szCs w:val="18"/>
        </w:rPr>
        <w:br/>
        <w:t>z administratorem</w:t>
      </w:r>
      <w:r w:rsidRPr="00A9720C">
        <w:rPr>
          <w:kern w:val="2"/>
          <w:sz w:val="18"/>
          <w:szCs w:val="18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:rsidR="00A9720C" w:rsidRPr="00A9720C" w:rsidRDefault="00A9720C" w:rsidP="00AD16F7">
      <w:pPr>
        <w:spacing w:line="100" w:lineRule="atLeast"/>
        <w:ind w:left="-851" w:right="-851"/>
        <w:rPr>
          <w:kern w:val="2"/>
          <w:sz w:val="18"/>
          <w:szCs w:val="18"/>
        </w:rPr>
      </w:pPr>
      <w:r w:rsidRPr="00A9720C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A9720C" w:rsidRPr="00A9720C" w:rsidRDefault="00A9720C" w:rsidP="00AD16F7">
      <w:pPr>
        <w:spacing w:line="100" w:lineRule="atLeast"/>
        <w:ind w:left="-851" w:right="-851"/>
        <w:jc w:val="right"/>
        <w:rPr>
          <w:kern w:val="2"/>
          <w:sz w:val="18"/>
          <w:szCs w:val="18"/>
        </w:rPr>
      </w:pPr>
      <w:r w:rsidRPr="00A9720C"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…………………………………………………………………</w:t>
      </w:r>
    </w:p>
    <w:p w:rsidR="00743FE7" w:rsidRPr="00AD16F7" w:rsidRDefault="00A9720C" w:rsidP="00AD16F7">
      <w:pPr>
        <w:spacing w:line="100" w:lineRule="atLeast"/>
        <w:ind w:left="-851" w:right="-851"/>
        <w:rPr>
          <w:kern w:val="2"/>
          <w:sz w:val="18"/>
          <w:szCs w:val="18"/>
        </w:rPr>
      </w:pP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</w:r>
      <w:r w:rsidRPr="00A9720C">
        <w:rPr>
          <w:kern w:val="2"/>
          <w:sz w:val="18"/>
          <w:szCs w:val="18"/>
        </w:rPr>
        <w:tab/>
        <w:t xml:space="preserve">          </w:t>
      </w:r>
      <w:r w:rsidR="00AD16F7">
        <w:rPr>
          <w:kern w:val="2"/>
          <w:sz w:val="18"/>
          <w:szCs w:val="18"/>
        </w:rPr>
        <w:t xml:space="preserve">                                             </w:t>
      </w:r>
      <w:r w:rsidRPr="00A9720C">
        <w:rPr>
          <w:kern w:val="2"/>
          <w:sz w:val="18"/>
          <w:szCs w:val="18"/>
        </w:rPr>
        <w:t xml:space="preserve"> (czytelny podpis składającego wniosek)</w:t>
      </w:r>
      <w:r w:rsidR="00AD16F7">
        <w:rPr>
          <w:kern w:val="2"/>
          <w:sz w:val="18"/>
          <w:szCs w:val="18"/>
        </w:rPr>
        <w:t xml:space="preserve"> </w:t>
      </w:r>
      <w:r w:rsidRPr="00A9720C">
        <w:rPr>
          <w:kern w:val="2"/>
          <w:sz w:val="18"/>
          <w:szCs w:val="18"/>
        </w:rPr>
        <w:t>*niepotrzebne skreślić</w:t>
      </w:r>
    </w:p>
    <w:sectPr w:rsidR="00743FE7" w:rsidRPr="00AD16F7" w:rsidSect="00AD16F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114DF1"/>
    <w:multiLevelType w:val="hybridMultilevel"/>
    <w:tmpl w:val="AEBC0A02"/>
    <w:lvl w:ilvl="0" w:tplc="38487E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470A4"/>
    <w:rsid w:val="00065713"/>
    <w:rsid w:val="000C3499"/>
    <w:rsid w:val="00156F36"/>
    <w:rsid w:val="00167839"/>
    <w:rsid w:val="001E60E8"/>
    <w:rsid w:val="003133AE"/>
    <w:rsid w:val="0037342D"/>
    <w:rsid w:val="00374C59"/>
    <w:rsid w:val="003E132E"/>
    <w:rsid w:val="004102C8"/>
    <w:rsid w:val="00411739"/>
    <w:rsid w:val="004470A4"/>
    <w:rsid w:val="00616D26"/>
    <w:rsid w:val="00616FA1"/>
    <w:rsid w:val="00665DD6"/>
    <w:rsid w:val="006E25F6"/>
    <w:rsid w:val="0070356B"/>
    <w:rsid w:val="00743FE7"/>
    <w:rsid w:val="007619B6"/>
    <w:rsid w:val="007660E3"/>
    <w:rsid w:val="00784B44"/>
    <w:rsid w:val="007E307A"/>
    <w:rsid w:val="00806772"/>
    <w:rsid w:val="009A1126"/>
    <w:rsid w:val="009A22EA"/>
    <w:rsid w:val="009A4259"/>
    <w:rsid w:val="00A648FC"/>
    <w:rsid w:val="00A72F8E"/>
    <w:rsid w:val="00A9720C"/>
    <w:rsid w:val="00AD16F7"/>
    <w:rsid w:val="00C8708B"/>
    <w:rsid w:val="00DA66FF"/>
    <w:rsid w:val="00E116A8"/>
    <w:rsid w:val="00E7046B"/>
    <w:rsid w:val="00EE25E0"/>
    <w:rsid w:val="00F02B5B"/>
    <w:rsid w:val="00F7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E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60E3"/>
  </w:style>
  <w:style w:type="character" w:customStyle="1" w:styleId="WW-Absatz-Standardschriftart">
    <w:name w:val="WW-Absatz-Standardschriftart"/>
    <w:rsid w:val="007660E3"/>
  </w:style>
  <w:style w:type="character" w:customStyle="1" w:styleId="WW-Absatz-Standardschriftart1">
    <w:name w:val="WW-Absatz-Standardschriftart1"/>
    <w:rsid w:val="007660E3"/>
  </w:style>
  <w:style w:type="character" w:customStyle="1" w:styleId="WW-Absatz-Standardschriftart11">
    <w:name w:val="WW-Absatz-Standardschriftart11"/>
    <w:rsid w:val="007660E3"/>
  </w:style>
  <w:style w:type="character" w:customStyle="1" w:styleId="Domylnaczcionkaakapitu1">
    <w:name w:val="Domyślna czcionka akapitu1"/>
    <w:rsid w:val="007660E3"/>
  </w:style>
  <w:style w:type="paragraph" w:customStyle="1" w:styleId="Nagwek1">
    <w:name w:val="Nagłówek1"/>
    <w:basedOn w:val="Normalny"/>
    <w:next w:val="Tekstpodstawowy"/>
    <w:rsid w:val="007660E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7660E3"/>
    <w:pPr>
      <w:spacing w:after="120"/>
    </w:pPr>
  </w:style>
  <w:style w:type="paragraph" w:styleId="Lista">
    <w:name w:val="List"/>
    <w:basedOn w:val="Tekstpodstawowy"/>
    <w:rsid w:val="007660E3"/>
    <w:rPr>
      <w:rFonts w:cs="Tahoma"/>
    </w:rPr>
  </w:style>
  <w:style w:type="paragraph" w:customStyle="1" w:styleId="Podpis1">
    <w:name w:val="Podpis1"/>
    <w:basedOn w:val="Normalny"/>
    <w:rsid w:val="007660E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660E3"/>
    <w:pPr>
      <w:suppressLineNumbers/>
    </w:pPr>
    <w:rPr>
      <w:rFonts w:cs="Tahoma"/>
    </w:rPr>
  </w:style>
  <w:style w:type="paragraph" w:customStyle="1" w:styleId="Standard">
    <w:name w:val="Standard"/>
    <w:rsid w:val="00743FE7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3FE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uopisloc">
    <w:name w:val="menuopisloc"/>
    <w:basedOn w:val="Domylnaczcionkaakapitu"/>
    <w:rsid w:val="00743FE7"/>
  </w:style>
  <w:style w:type="character" w:customStyle="1" w:styleId="3l3x">
    <w:name w:val="_3l3x"/>
    <w:basedOn w:val="Domylnaczcionkaakapitu"/>
    <w:rsid w:val="0037342D"/>
  </w:style>
  <w:style w:type="character" w:styleId="Hipercze">
    <w:name w:val="Hyperlink"/>
    <w:basedOn w:val="Domylnaczcionkaakapitu"/>
    <w:uiPriority w:val="99"/>
    <w:unhideWhenUsed/>
    <w:rsid w:val="00167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re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z@re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1035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Choszczno………………………</vt:lpstr>
    </vt:vector>
  </TitlesOfParts>
  <Company>Hewlett-Packard Company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Choszczno………………………</dc:title>
  <dc:subject/>
  <dc:creator>MPK</dc:creator>
  <cp:keywords/>
  <cp:lastModifiedBy>Agnieszka</cp:lastModifiedBy>
  <cp:revision>31</cp:revision>
  <cp:lastPrinted>2017-06-19T12:42:00Z</cp:lastPrinted>
  <dcterms:created xsi:type="dcterms:W3CDTF">2019-02-26T08:50:00Z</dcterms:created>
  <dcterms:modified xsi:type="dcterms:W3CDTF">2024-08-12T18:08:00Z</dcterms:modified>
</cp:coreProperties>
</file>